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DAC771" w14:textId="57CCFE7B" w:rsidR="00AC3D58" w:rsidRDefault="008843C4" w:rsidP="00CE221C">
      <w:r>
        <w:t>April 5, 2024</w:t>
      </w:r>
    </w:p>
    <w:p w14:paraId="62F2087C" w14:textId="77777777" w:rsidR="008843C4" w:rsidRPr="00AC3D58" w:rsidRDefault="008843C4" w:rsidP="00CE221C"/>
    <w:p w14:paraId="7FA3D503" w14:textId="77777777" w:rsidR="00AC3D58" w:rsidRDefault="00AC3D58" w:rsidP="00CE221C">
      <w:pPr>
        <w:rPr>
          <w:b/>
          <w:bCs/>
          <w:u w:val="single"/>
        </w:rPr>
      </w:pPr>
    </w:p>
    <w:p w14:paraId="08271B9C" w14:textId="68221C48" w:rsidR="00CE221C" w:rsidRPr="00CE221C" w:rsidRDefault="00CE221C" w:rsidP="00CE221C">
      <w:pPr>
        <w:rPr>
          <w:b/>
          <w:bCs/>
          <w:u w:val="single"/>
        </w:rPr>
      </w:pPr>
      <w:r w:rsidRPr="00CE221C">
        <w:rPr>
          <w:b/>
          <w:bCs/>
          <w:u w:val="single"/>
        </w:rPr>
        <w:t>Date</w:t>
      </w:r>
      <w:r w:rsidR="00900910">
        <w:rPr>
          <w:b/>
          <w:bCs/>
          <w:u w:val="single"/>
        </w:rPr>
        <w:t xml:space="preserve"> Change</w:t>
      </w:r>
      <w:r w:rsidRPr="00CE221C">
        <w:rPr>
          <w:b/>
          <w:bCs/>
          <w:u w:val="single"/>
        </w:rPr>
        <w:t xml:space="preserve"> Announce</w:t>
      </w:r>
      <w:r w:rsidR="00900910">
        <w:rPr>
          <w:b/>
          <w:bCs/>
          <w:u w:val="single"/>
        </w:rPr>
        <w:t>d – SIDS Awareness 5K Run/Walk 2024</w:t>
      </w:r>
    </w:p>
    <w:p w14:paraId="34103F1F" w14:textId="77777777" w:rsidR="00CE221C" w:rsidRDefault="00CE221C" w:rsidP="00CE221C"/>
    <w:p w14:paraId="4785E662" w14:textId="77777777" w:rsidR="00714F3D" w:rsidRDefault="00714F3D" w:rsidP="00714F3D">
      <w:r>
        <w:t>The 2024 SIDS Awareness 5K Walk/Run (in memory of Landen) is moving to October 12, 2024.</w:t>
      </w:r>
    </w:p>
    <w:p w14:paraId="76E412CB" w14:textId="77777777" w:rsidR="00714F3D" w:rsidRDefault="00714F3D" w:rsidP="00714F3D">
      <w:r>
        <w:t xml:space="preserve"> </w:t>
      </w:r>
    </w:p>
    <w:p w14:paraId="26B1E3BE" w14:textId="77777777" w:rsidR="00714F3D" w:rsidRDefault="00714F3D" w:rsidP="00714F3D">
      <w:r>
        <w:t xml:space="preserve">This family friendly event is planned to raise awareness in our communities about the importance of safe sleep for infants.   Proceeds from SIDS Awareness 5K are used to provide two yearly Landen Phlipot Nursing scholarships. </w:t>
      </w:r>
    </w:p>
    <w:p w14:paraId="117ABC61" w14:textId="77777777" w:rsidR="00714F3D" w:rsidRDefault="00714F3D" w:rsidP="00714F3D"/>
    <w:p w14:paraId="2C998C3D" w14:textId="49B08F8D" w:rsidR="00714F3D" w:rsidRDefault="00714F3D" w:rsidP="00714F3D">
      <w:r>
        <w:t xml:space="preserve">The event welcomes runners and walkers of all ages, through the beautiful fall scenery of the St. Marys River, Memorial </w:t>
      </w:r>
      <w:proofErr w:type="gramStart"/>
      <w:r>
        <w:t>Park</w:t>
      </w:r>
      <w:proofErr w:type="gramEnd"/>
      <w:r>
        <w:t xml:space="preserve"> and K.C. Geiger Park.  Awards and prizes will be given across several categories.  Participants and sponsors can register at </w:t>
      </w:r>
      <w:hyperlink r:id="rId4" w:history="1">
        <w:r w:rsidRPr="0033484A">
          <w:rPr>
            <w:rStyle w:val="Hyperlink"/>
          </w:rPr>
          <w:t>https://runsignup.com/Race/OH/SaintMarys/SIDSAwareness5k</w:t>
        </w:r>
      </w:hyperlink>
      <w:r>
        <w:t xml:space="preserve"> .  </w:t>
      </w:r>
    </w:p>
    <w:p w14:paraId="19A5C014" w14:textId="77777777" w:rsidR="00714F3D" w:rsidRDefault="00714F3D" w:rsidP="00714F3D"/>
    <w:p w14:paraId="015D47CB" w14:textId="585EB28B" w:rsidR="00CE221C" w:rsidRDefault="00714F3D" w:rsidP="00714F3D">
      <w:r>
        <w:t xml:space="preserve">For more information contact the JTD Foundation at 419-394-3387, </w:t>
      </w:r>
      <w:proofErr w:type="spellStart"/>
      <w:r>
        <w:t>ext</w:t>
      </w:r>
      <w:proofErr w:type="spellEnd"/>
      <w:r>
        <w:t xml:space="preserve"> 3567</w:t>
      </w:r>
      <w:r w:rsidR="00FD4FFA">
        <w:t xml:space="preserve"> </w:t>
      </w:r>
      <w:r w:rsidR="008843C4">
        <w:t xml:space="preserve">or </w:t>
      </w:r>
      <w:proofErr w:type="gramStart"/>
      <w:r w:rsidR="008843C4">
        <w:t>email</w:t>
      </w:r>
      <w:proofErr w:type="gramEnd"/>
    </w:p>
    <w:p w14:paraId="73B6D982" w14:textId="0EF6BBCF" w:rsidR="008843C4" w:rsidRDefault="008843C4" w:rsidP="00714F3D">
      <w:hyperlink r:id="rId5" w:history="1">
        <w:r w:rsidRPr="00097BBC">
          <w:rPr>
            <w:rStyle w:val="Hyperlink"/>
          </w:rPr>
          <w:t>cwidman@jtdmh.org</w:t>
        </w:r>
      </w:hyperlink>
      <w:r>
        <w:t xml:space="preserve">. </w:t>
      </w:r>
    </w:p>
    <w:p w14:paraId="664A3F97" w14:textId="77777777" w:rsidR="00714F3D" w:rsidRDefault="00714F3D" w:rsidP="00714F3D"/>
    <w:p w14:paraId="7297E580" w14:textId="30E303CE" w:rsidR="00CE221C" w:rsidRDefault="00CE221C" w:rsidP="00CE221C">
      <w:r>
        <w:t xml:space="preserve">We would like to invite you to </w:t>
      </w:r>
      <w:r w:rsidR="00AC3D58">
        <w:t>join us again</w:t>
      </w:r>
      <w:r>
        <w:t xml:space="preserve"> as a SPONSOR for this important event.   Your support make</w:t>
      </w:r>
      <w:r w:rsidR="00714F3D">
        <w:t>s</w:t>
      </w:r>
      <w:r>
        <w:t xml:space="preserve"> a difference to the lives of our tiniest patients!   Please see the sponsorship information enclosed.   We invite you to bring a group from your business and make this a healthy work activity supporting healthy families.  </w:t>
      </w:r>
    </w:p>
    <w:p w14:paraId="484C4687" w14:textId="77777777" w:rsidR="00CE221C" w:rsidRDefault="00CE221C" w:rsidP="00CE221C"/>
    <w:p w14:paraId="313A8522" w14:textId="77777777" w:rsidR="00CE221C" w:rsidRDefault="00CE221C" w:rsidP="00CE221C">
      <w:r>
        <w:t xml:space="preserve">Door prize donations are welcome and appreciated.   All net proceeds from this event will be directed to the Landen Phlipot Nursing Scholarship Fund. </w:t>
      </w:r>
    </w:p>
    <w:p w14:paraId="2D1225E5" w14:textId="77777777" w:rsidR="00CE221C" w:rsidRDefault="00CE221C" w:rsidP="00CE221C"/>
    <w:p w14:paraId="2C44930A" w14:textId="2D24F064" w:rsidR="00CE221C" w:rsidRDefault="00CE221C" w:rsidP="00CE221C">
      <w:r>
        <w:t xml:space="preserve">Please return the enclosed sponsorship information by </w:t>
      </w:r>
      <w:r w:rsidR="000533AD">
        <w:t>Friday, September 27</w:t>
      </w:r>
      <w:r>
        <w:t>.  We look forward to hearing from you!</w:t>
      </w:r>
    </w:p>
    <w:p w14:paraId="5DC9C018" w14:textId="31342A46" w:rsidR="00CE221C" w:rsidRDefault="00CE221C" w:rsidP="00CE221C"/>
    <w:p w14:paraId="1FDB5447" w14:textId="1336C063" w:rsidR="00CE221C" w:rsidRDefault="00CE221C" w:rsidP="00CE221C">
      <w:r>
        <w:t>Sincerely,</w:t>
      </w:r>
    </w:p>
    <w:p w14:paraId="3C3CEF6D" w14:textId="367F5F9F" w:rsidR="00CE221C" w:rsidRDefault="00FD4FFA" w:rsidP="00CE221C">
      <w:r>
        <w:rPr>
          <w:noProof/>
        </w:rPr>
        <w:drawing>
          <wp:anchor distT="0" distB="0" distL="114300" distR="114300" simplePos="0" relativeHeight="251658240" behindDoc="1" locked="0" layoutInCell="1" allowOverlap="1" wp14:anchorId="58B14582" wp14:editId="43F4520B">
            <wp:simplePos x="0" y="0"/>
            <wp:positionH relativeFrom="column">
              <wp:posOffset>-28575</wp:posOffset>
            </wp:positionH>
            <wp:positionV relativeFrom="paragraph">
              <wp:posOffset>17780</wp:posOffset>
            </wp:positionV>
            <wp:extent cx="1926590" cy="810895"/>
            <wp:effectExtent l="0" t="0" r="0" b="8255"/>
            <wp:wrapTight wrapText="bothSides">
              <wp:wrapPolygon edited="0">
                <wp:start x="0" y="0"/>
                <wp:lineTo x="0" y="21312"/>
                <wp:lineTo x="21358" y="21312"/>
                <wp:lineTo x="21358" y="0"/>
                <wp:lineTo x="0" y="0"/>
              </wp:wrapPolygon>
            </wp:wrapTight>
            <wp:docPr id="206093383" name="Picture 1"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093383" name="Picture 1" descr="A close-up of a signature&#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26590" cy="810895"/>
                    </a:xfrm>
                    <a:prstGeom prst="rect">
                      <a:avLst/>
                    </a:prstGeom>
                  </pic:spPr>
                </pic:pic>
              </a:graphicData>
            </a:graphic>
            <wp14:sizeRelH relativeFrom="page">
              <wp14:pctWidth>0</wp14:pctWidth>
            </wp14:sizeRelH>
            <wp14:sizeRelV relativeFrom="page">
              <wp14:pctHeight>0</wp14:pctHeight>
            </wp14:sizeRelV>
          </wp:anchor>
        </w:drawing>
      </w:r>
      <w:r w:rsidR="00CE221C">
        <w:t xml:space="preserve">                               </w:t>
      </w:r>
    </w:p>
    <w:p w14:paraId="08B9F4F4" w14:textId="0D3540D0" w:rsidR="00CE221C" w:rsidRDefault="00CE221C" w:rsidP="00CE221C"/>
    <w:p w14:paraId="5370E0FC" w14:textId="77777777" w:rsidR="00FD4FFA" w:rsidRDefault="00FD4FFA" w:rsidP="00CE221C"/>
    <w:p w14:paraId="77A19E15" w14:textId="77777777" w:rsidR="00FD4FFA" w:rsidRDefault="00FD4FFA" w:rsidP="00CE221C"/>
    <w:p w14:paraId="758A5EAB" w14:textId="77777777" w:rsidR="00FD4FFA" w:rsidRDefault="00FD4FFA" w:rsidP="00CE221C"/>
    <w:p w14:paraId="7BBAB27D" w14:textId="799C2027" w:rsidR="00CE221C" w:rsidRDefault="00CE221C" w:rsidP="00CE221C">
      <w:r>
        <w:t>Julie Jacobs, CFRE, CDVS</w:t>
      </w:r>
    </w:p>
    <w:p w14:paraId="445E634A" w14:textId="23DE6EA7" w:rsidR="00CE221C" w:rsidRDefault="00D8154D" w:rsidP="00CE221C">
      <w:r>
        <w:t>E</w:t>
      </w:r>
      <w:r w:rsidR="00CE221C">
        <w:t>xecutive Director</w:t>
      </w:r>
    </w:p>
    <w:p w14:paraId="7413EDB7" w14:textId="77777777" w:rsidR="00CE221C" w:rsidRDefault="00CE221C" w:rsidP="00CE221C"/>
    <w:p w14:paraId="3B936B89" w14:textId="77777777" w:rsidR="00CE221C" w:rsidRDefault="00CE221C" w:rsidP="00CE221C"/>
    <w:p w14:paraId="36C1A3B3" w14:textId="621BBF29" w:rsidR="00A45ED6" w:rsidRDefault="00CE221C" w:rsidP="00CE221C">
      <w:r>
        <w:t>202</w:t>
      </w:r>
      <w:r w:rsidR="00354B57">
        <w:t>4</w:t>
      </w:r>
      <w:r>
        <w:t xml:space="preserve"> SIDS Awareness 5K Committee: Tracy Smith – Chair, Amy Becker, Denise Limbert, Kristy Peggs, Stefanie </w:t>
      </w:r>
      <w:r w:rsidR="00D8154D">
        <w:t>Lowry</w:t>
      </w:r>
      <w:r>
        <w:t>, Carrie Widman</w:t>
      </w:r>
    </w:p>
    <w:p w14:paraId="05A1BD15" w14:textId="77777777" w:rsidR="00D8154D" w:rsidRDefault="00D8154D" w:rsidP="00CE221C"/>
    <w:p w14:paraId="358359B2" w14:textId="6695F784" w:rsidR="00D8154D" w:rsidRDefault="00D8154D">
      <w:pPr>
        <w:spacing w:after="160" w:line="259" w:lineRule="auto"/>
      </w:pPr>
    </w:p>
    <w:sectPr w:rsidR="00D8154D" w:rsidSect="00AC3D58">
      <w:pgSz w:w="12240" w:h="15840" w:code="1"/>
      <w:pgMar w:top="1440" w:right="1440" w:bottom="1440" w:left="1440" w:header="720" w:footer="720" w:gutter="0"/>
      <w:cols w:space="720"/>
      <w:vAlign w:val="cen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21C"/>
    <w:rsid w:val="000048FE"/>
    <w:rsid w:val="000533AD"/>
    <w:rsid w:val="00121FD8"/>
    <w:rsid w:val="0015089A"/>
    <w:rsid w:val="00163875"/>
    <w:rsid w:val="00245FDA"/>
    <w:rsid w:val="00354B57"/>
    <w:rsid w:val="004808CD"/>
    <w:rsid w:val="004B3FCD"/>
    <w:rsid w:val="004B45BC"/>
    <w:rsid w:val="005C5E7C"/>
    <w:rsid w:val="00714F3D"/>
    <w:rsid w:val="00773135"/>
    <w:rsid w:val="007B0588"/>
    <w:rsid w:val="008437EE"/>
    <w:rsid w:val="008843C4"/>
    <w:rsid w:val="00891831"/>
    <w:rsid w:val="008C6DD1"/>
    <w:rsid w:val="00900910"/>
    <w:rsid w:val="009C0FF4"/>
    <w:rsid w:val="009F4187"/>
    <w:rsid w:val="00A45ED6"/>
    <w:rsid w:val="00AC3D58"/>
    <w:rsid w:val="00B052CE"/>
    <w:rsid w:val="00C820C6"/>
    <w:rsid w:val="00CE221C"/>
    <w:rsid w:val="00D16BE4"/>
    <w:rsid w:val="00D8154D"/>
    <w:rsid w:val="00FC39A8"/>
    <w:rsid w:val="00FD4F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403CB"/>
  <w15:chartTrackingRefBased/>
  <w15:docId w15:val="{F541DF81-1541-4DF1-A3E8-DCEC73DA0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08CD"/>
    <w:pPr>
      <w:spacing w:after="0" w:line="240" w:lineRule="auto"/>
    </w:pPr>
  </w:style>
  <w:style w:type="paragraph" w:styleId="Heading1">
    <w:name w:val="heading 1"/>
    <w:basedOn w:val="Normal"/>
    <w:next w:val="Normal"/>
    <w:link w:val="Heading1Char"/>
    <w:uiPriority w:val="9"/>
    <w:qFormat/>
    <w:rsid w:val="00CE221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E221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E221C"/>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E221C"/>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CE221C"/>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CE221C"/>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CE221C"/>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CE221C"/>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CE221C"/>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15089A"/>
    <w:pPr>
      <w:framePr w:w="7920" w:h="1980" w:hRule="exact" w:hSpace="180" w:wrap="auto" w:hAnchor="page" w:xAlign="center" w:yAlign="bottom"/>
      <w:ind w:left="2880"/>
    </w:pPr>
    <w:rPr>
      <w:rFonts w:eastAsiaTheme="majorEastAsia" w:cstheme="majorBidi"/>
    </w:rPr>
  </w:style>
  <w:style w:type="paragraph" w:styleId="EnvelopeReturn">
    <w:name w:val="envelope return"/>
    <w:basedOn w:val="Normal"/>
    <w:uiPriority w:val="99"/>
    <w:semiHidden/>
    <w:unhideWhenUsed/>
    <w:rsid w:val="007B0588"/>
    <w:rPr>
      <w:rFonts w:eastAsiaTheme="majorEastAsia" w:cstheme="majorBidi"/>
      <w:sz w:val="20"/>
      <w:szCs w:val="20"/>
    </w:rPr>
  </w:style>
  <w:style w:type="character" w:customStyle="1" w:styleId="Heading1Char">
    <w:name w:val="Heading 1 Char"/>
    <w:basedOn w:val="DefaultParagraphFont"/>
    <w:link w:val="Heading1"/>
    <w:uiPriority w:val="9"/>
    <w:rsid w:val="00CE221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E221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E221C"/>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E221C"/>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CE221C"/>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CE221C"/>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CE221C"/>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CE221C"/>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CE221C"/>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CE221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E221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E221C"/>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E221C"/>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CE221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E221C"/>
    <w:rPr>
      <w:i/>
      <w:iCs/>
      <w:color w:val="404040" w:themeColor="text1" w:themeTint="BF"/>
    </w:rPr>
  </w:style>
  <w:style w:type="paragraph" w:styleId="ListParagraph">
    <w:name w:val="List Paragraph"/>
    <w:basedOn w:val="Normal"/>
    <w:uiPriority w:val="34"/>
    <w:qFormat/>
    <w:rsid w:val="00CE221C"/>
    <w:pPr>
      <w:ind w:left="720"/>
      <w:contextualSpacing/>
    </w:pPr>
  </w:style>
  <w:style w:type="character" w:styleId="IntenseEmphasis">
    <w:name w:val="Intense Emphasis"/>
    <w:basedOn w:val="DefaultParagraphFont"/>
    <w:uiPriority w:val="21"/>
    <w:qFormat/>
    <w:rsid w:val="00CE221C"/>
    <w:rPr>
      <w:i/>
      <w:iCs/>
      <w:color w:val="0F4761" w:themeColor="accent1" w:themeShade="BF"/>
    </w:rPr>
  </w:style>
  <w:style w:type="paragraph" w:styleId="IntenseQuote">
    <w:name w:val="Intense Quote"/>
    <w:basedOn w:val="Normal"/>
    <w:next w:val="Normal"/>
    <w:link w:val="IntenseQuoteChar"/>
    <w:uiPriority w:val="30"/>
    <w:qFormat/>
    <w:rsid w:val="00CE221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E221C"/>
    <w:rPr>
      <w:i/>
      <w:iCs/>
      <w:color w:val="0F4761" w:themeColor="accent1" w:themeShade="BF"/>
    </w:rPr>
  </w:style>
  <w:style w:type="character" w:styleId="IntenseReference">
    <w:name w:val="Intense Reference"/>
    <w:basedOn w:val="DefaultParagraphFont"/>
    <w:uiPriority w:val="32"/>
    <w:qFormat/>
    <w:rsid w:val="00CE221C"/>
    <w:rPr>
      <w:b/>
      <w:bCs/>
      <w:smallCaps/>
      <w:color w:val="0F4761" w:themeColor="accent1" w:themeShade="BF"/>
      <w:spacing w:val="5"/>
    </w:rPr>
  </w:style>
  <w:style w:type="character" w:styleId="Hyperlink">
    <w:name w:val="Hyperlink"/>
    <w:basedOn w:val="DefaultParagraphFont"/>
    <w:uiPriority w:val="99"/>
    <w:unhideWhenUsed/>
    <w:rsid w:val="004B45BC"/>
    <w:rPr>
      <w:color w:val="467886" w:themeColor="hyperlink"/>
      <w:u w:val="single"/>
    </w:rPr>
  </w:style>
  <w:style w:type="character" w:styleId="UnresolvedMention">
    <w:name w:val="Unresolved Mention"/>
    <w:basedOn w:val="DefaultParagraphFont"/>
    <w:uiPriority w:val="99"/>
    <w:semiHidden/>
    <w:unhideWhenUsed/>
    <w:rsid w:val="004B45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mailto:cwidman@jtdmh.org" TargetMode="External"/><Relationship Id="rId4" Type="http://schemas.openxmlformats.org/officeDocument/2006/relationships/hyperlink" Target="https://runsignup.com/Race/OH/SaintMarys/SIDSAwareness5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259</Words>
  <Characters>1479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JTDMH</Company>
  <LinksUpToDate>false</LinksUpToDate>
  <CharactersWithSpaces>1735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Widman, Carrie</dc:creator>
  <cp:keywords/>
  <dc:description/>
  <cp:lastModifiedBy>Widman, Carrie</cp:lastModifiedBy>
  <cp:revision>9</cp:revision>
  <dcterms:created xsi:type="dcterms:W3CDTF">2024-03-19T14:34:00Z</dcterms:created>
  <dcterms:modified xsi:type="dcterms:W3CDTF">2024-03-20T18:55:00Z</dcterms:modified>
</cp:coreProperties>
</file>